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70" w:rsidRDefault="00283270" w:rsidP="00283270">
      <w:pPr>
        <w:tabs>
          <w:tab w:val="left" w:pos="2400"/>
        </w:tabs>
        <w:jc w:val="center"/>
        <w:rPr>
          <w:sz w:val="28"/>
        </w:rPr>
      </w:pPr>
      <w:r>
        <w:rPr>
          <w:sz w:val="28"/>
        </w:rPr>
        <w:t>АДМИНИСТРАЦИЯ</w:t>
      </w:r>
    </w:p>
    <w:p w:rsidR="00283270" w:rsidRDefault="00283270" w:rsidP="00283270">
      <w:pPr>
        <w:jc w:val="center"/>
        <w:rPr>
          <w:sz w:val="28"/>
        </w:rPr>
      </w:pPr>
      <w:r>
        <w:rPr>
          <w:sz w:val="28"/>
        </w:rPr>
        <w:t>КОЕЛГИНСКОГО СЕЛЬСКОГО ПОСЕЛЕНИЯ</w:t>
      </w:r>
    </w:p>
    <w:p w:rsidR="00283270" w:rsidRPr="002B005F" w:rsidRDefault="00283270" w:rsidP="00283270">
      <w:pPr>
        <w:tabs>
          <w:tab w:val="left" w:pos="2340"/>
        </w:tabs>
        <w:jc w:val="center"/>
        <w:rPr>
          <w:sz w:val="28"/>
        </w:rPr>
      </w:pPr>
      <w:r>
        <w:rPr>
          <w:b/>
          <w:bCs/>
          <w:sz w:val="28"/>
        </w:rPr>
        <w:t>РАСПОРЯЖЕНИЕ</w:t>
      </w:r>
    </w:p>
    <w:p w:rsidR="00283270" w:rsidRDefault="003F1C49" w:rsidP="00283270">
      <w:pPr>
        <w:rPr>
          <w:sz w:val="28"/>
        </w:rPr>
      </w:pPr>
      <w:r>
        <w:rPr>
          <w:noProof/>
          <w:sz w:val="28"/>
        </w:rPr>
        <w:pict>
          <v:line id="Line 3" o:spid="_x0000_s1026" style="position:absolute;z-index:251657728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DkOgyIHQIAADoEAAAOAAAAAAAAAAAAAAAAAC4CAABkcnMvZTJvRG9jLnhtbFBLAQIt&#10;ABQABgAIAAAAIQC10xaS3QAAAAYBAAAPAAAAAAAAAAAAAAAAAHcEAABkcnMvZG93bnJldi54bWxQ&#10;SwUGAAAAAAQABADzAAAAgQUAAAAA&#10;" strokeweight="4.5pt">
            <v:stroke linestyle="thinThick"/>
          </v:line>
        </w:pict>
      </w:r>
    </w:p>
    <w:p w:rsidR="00283270" w:rsidRPr="00702ECB" w:rsidRDefault="008C5EAE" w:rsidP="00283270">
      <w:pPr>
        <w:rPr>
          <w:sz w:val="28"/>
          <w:u w:val="single"/>
        </w:rPr>
      </w:pPr>
      <w:r>
        <w:rPr>
          <w:sz w:val="28"/>
          <w:u w:val="single"/>
        </w:rPr>
        <w:t>24.03</w:t>
      </w:r>
      <w:r w:rsidR="00283270" w:rsidRPr="00702ECB">
        <w:rPr>
          <w:sz w:val="28"/>
          <w:szCs w:val="22"/>
          <w:u w:val="single"/>
        </w:rPr>
        <w:t>.202</w:t>
      </w:r>
      <w:r w:rsidR="00AB7085" w:rsidRPr="00702ECB">
        <w:rPr>
          <w:sz w:val="28"/>
          <w:szCs w:val="22"/>
          <w:u w:val="single"/>
        </w:rPr>
        <w:t>1</w:t>
      </w:r>
      <w:r w:rsidR="00283270" w:rsidRPr="00702ECB">
        <w:rPr>
          <w:sz w:val="28"/>
          <w:szCs w:val="22"/>
          <w:u w:val="single"/>
        </w:rPr>
        <w:t xml:space="preserve"> г.</w:t>
      </w:r>
      <w:r w:rsidR="00283270" w:rsidRPr="00702ECB">
        <w:rPr>
          <w:sz w:val="28"/>
          <w:szCs w:val="22"/>
        </w:rPr>
        <w:t xml:space="preserve"> N </w:t>
      </w:r>
      <w:r>
        <w:rPr>
          <w:sz w:val="28"/>
          <w:szCs w:val="22"/>
        </w:rPr>
        <w:t>13</w:t>
      </w:r>
    </w:p>
    <w:p w:rsidR="00283270" w:rsidRDefault="00283270" w:rsidP="00283270">
      <w:pPr>
        <w:rPr>
          <w:sz w:val="28"/>
        </w:rPr>
      </w:pPr>
      <w:r>
        <w:rPr>
          <w:sz w:val="28"/>
          <w:szCs w:val="22"/>
        </w:rPr>
        <w:t>с. Коелга</w:t>
      </w:r>
    </w:p>
    <w:p w:rsidR="007C398C" w:rsidRDefault="007C398C" w:rsidP="003374D0">
      <w:pPr>
        <w:rPr>
          <w:rFonts w:ascii="Calibri" w:hAnsi="Calibri"/>
          <w:sz w:val="28"/>
          <w:szCs w:val="28"/>
        </w:rPr>
      </w:pPr>
    </w:p>
    <w:p w:rsidR="00012365" w:rsidRDefault="00F35734" w:rsidP="00F35734">
      <w:pPr>
        <w:tabs>
          <w:tab w:val="left" w:pos="4962"/>
          <w:tab w:val="left" w:pos="5103"/>
        </w:tabs>
        <w:ind w:right="6094"/>
        <w:jc w:val="both"/>
        <w:rPr>
          <w:sz w:val="28"/>
        </w:rPr>
      </w:pPr>
      <w:r>
        <w:rPr>
          <w:sz w:val="28"/>
        </w:rPr>
        <w:t>Об условиях</w:t>
      </w:r>
      <w:r w:rsidR="00B74F3C">
        <w:rPr>
          <w:sz w:val="28"/>
        </w:rPr>
        <w:t xml:space="preserve"> </w:t>
      </w:r>
      <w:r w:rsidR="00B32052">
        <w:rPr>
          <w:sz w:val="28"/>
        </w:rPr>
        <w:t>приватизации муниципального</w:t>
      </w:r>
      <w:r w:rsidR="00B74F3C">
        <w:rPr>
          <w:sz w:val="28"/>
        </w:rPr>
        <w:t xml:space="preserve"> имущества </w:t>
      </w:r>
    </w:p>
    <w:p w:rsidR="00F35734" w:rsidRDefault="00F35734" w:rsidP="00776C30">
      <w:pPr>
        <w:tabs>
          <w:tab w:val="left" w:pos="4111"/>
          <w:tab w:val="left" w:pos="4962"/>
          <w:tab w:val="left" w:pos="5103"/>
        </w:tabs>
        <w:ind w:right="5527"/>
        <w:jc w:val="both"/>
        <w:rPr>
          <w:rFonts w:ascii="Calibri" w:hAnsi="Calibri"/>
          <w:sz w:val="28"/>
        </w:rPr>
      </w:pPr>
    </w:p>
    <w:p w:rsidR="00D729D9" w:rsidRPr="00B441F0" w:rsidRDefault="00D729D9" w:rsidP="00D729D9">
      <w:pPr>
        <w:ind w:right="29"/>
        <w:jc w:val="both"/>
        <w:rPr>
          <w:rFonts w:ascii="Calibri" w:hAnsi="Calibri"/>
          <w:sz w:val="28"/>
        </w:rPr>
      </w:pPr>
    </w:p>
    <w:p w:rsidR="00012365" w:rsidRPr="00B74F3C" w:rsidRDefault="00B74F3C" w:rsidP="001A0158">
      <w:pPr>
        <w:pStyle w:val="a3"/>
        <w:tabs>
          <w:tab w:val="left" w:pos="9214"/>
        </w:tabs>
        <w:ind w:left="0" w:right="29" w:firstLine="709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Руководствуясь</w:t>
      </w:r>
      <w:r w:rsidRPr="00B74F3C">
        <w:rPr>
          <w:rFonts w:ascii="Times New Roman" w:hAnsi="Times New Roman"/>
          <w:szCs w:val="28"/>
        </w:rPr>
        <w:t xml:space="preserve"> Федеральн</w:t>
      </w:r>
      <w:r>
        <w:rPr>
          <w:rFonts w:ascii="Times New Roman" w:hAnsi="Times New Roman"/>
          <w:szCs w:val="28"/>
        </w:rPr>
        <w:t>ым</w:t>
      </w:r>
      <w:r w:rsidRPr="00B74F3C">
        <w:rPr>
          <w:rFonts w:ascii="Times New Roman" w:hAnsi="Times New Roman"/>
          <w:szCs w:val="28"/>
        </w:rPr>
        <w:t xml:space="preserve"> закон</w:t>
      </w:r>
      <w:r>
        <w:rPr>
          <w:rFonts w:ascii="Times New Roman" w:hAnsi="Times New Roman"/>
          <w:szCs w:val="28"/>
        </w:rPr>
        <w:t xml:space="preserve">ом от 21 декабря 2001 года № 178-ФЗ </w:t>
      </w:r>
      <w:r w:rsidRPr="0076172E">
        <w:rPr>
          <w:rFonts w:ascii="Times New Roman" w:hAnsi="Times New Roman"/>
          <w:szCs w:val="28"/>
        </w:rPr>
        <w:t>«О приватизации государственного и муниципального имущества»,</w:t>
      </w:r>
      <w:r w:rsidR="00776C30" w:rsidRPr="00F5066F">
        <w:rPr>
          <w:rFonts w:ascii="Times New Roman" w:hAnsi="Times New Roman"/>
          <w:color w:val="FF0000"/>
          <w:szCs w:val="28"/>
        </w:rPr>
        <w:t xml:space="preserve"> </w:t>
      </w:r>
      <w:r w:rsidR="00776C30" w:rsidRPr="00CB2672">
        <w:rPr>
          <w:rFonts w:ascii="Times New Roman" w:hAnsi="Times New Roman"/>
          <w:szCs w:val="28"/>
        </w:rPr>
        <w:t xml:space="preserve">Положением «О порядке </w:t>
      </w:r>
      <w:r w:rsidR="00AE1609" w:rsidRPr="00CB2672">
        <w:rPr>
          <w:rFonts w:ascii="Times New Roman" w:hAnsi="Times New Roman"/>
          <w:szCs w:val="28"/>
        </w:rPr>
        <w:t xml:space="preserve">и условиях </w:t>
      </w:r>
      <w:r w:rsidR="00776C30" w:rsidRPr="00CB2672">
        <w:rPr>
          <w:rFonts w:ascii="Times New Roman" w:hAnsi="Times New Roman"/>
          <w:szCs w:val="28"/>
        </w:rPr>
        <w:t xml:space="preserve">приватизации муниципального имущества </w:t>
      </w:r>
      <w:r w:rsidR="00AE1609" w:rsidRPr="00CB2672">
        <w:rPr>
          <w:rFonts w:ascii="Times New Roman" w:hAnsi="Times New Roman"/>
          <w:szCs w:val="28"/>
        </w:rPr>
        <w:t>Коелгинского сельского поселения</w:t>
      </w:r>
      <w:r w:rsidR="00A37AF2" w:rsidRPr="00CB2672">
        <w:rPr>
          <w:rFonts w:ascii="Times New Roman" w:hAnsi="Times New Roman"/>
          <w:szCs w:val="28"/>
        </w:rPr>
        <w:t xml:space="preserve">», утвержденным решением Совета </w:t>
      </w:r>
      <w:r w:rsidR="00776C30" w:rsidRPr="00CB2672">
        <w:rPr>
          <w:rFonts w:ascii="Times New Roman" w:hAnsi="Times New Roman"/>
          <w:szCs w:val="28"/>
        </w:rPr>
        <w:t xml:space="preserve"> депу</w:t>
      </w:r>
      <w:r w:rsidR="00A37AF2" w:rsidRPr="00CB2672">
        <w:rPr>
          <w:rFonts w:ascii="Times New Roman" w:hAnsi="Times New Roman"/>
          <w:szCs w:val="28"/>
        </w:rPr>
        <w:t>татов Коелгинск</w:t>
      </w:r>
      <w:r w:rsidR="000E4DA6" w:rsidRPr="00CB2672">
        <w:rPr>
          <w:rFonts w:ascii="Times New Roman" w:hAnsi="Times New Roman"/>
          <w:szCs w:val="28"/>
        </w:rPr>
        <w:t>ого сельского поселения от</w:t>
      </w:r>
      <w:r w:rsidR="000E4DA6">
        <w:rPr>
          <w:rFonts w:ascii="Times New Roman" w:hAnsi="Times New Roman"/>
          <w:szCs w:val="28"/>
        </w:rPr>
        <w:t xml:space="preserve"> 30.0</w:t>
      </w:r>
      <w:r w:rsidR="00AE1609">
        <w:rPr>
          <w:rFonts w:ascii="Times New Roman" w:hAnsi="Times New Roman"/>
          <w:szCs w:val="28"/>
        </w:rPr>
        <w:t>4</w:t>
      </w:r>
      <w:r w:rsidR="000E4DA6">
        <w:rPr>
          <w:rFonts w:ascii="Times New Roman" w:hAnsi="Times New Roman"/>
          <w:szCs w:val="28"/>
        </w:rPr>
        <w:t>.20</w:t>
      </w:r>
      <w:r w:rsidR="00AE1609">
        <w:rPr>
          <w:rFonts w:ascii="Times New Roman" w:hAnsi="Times New Roman"/>
          <w:szCs w:val="28"/>
        </w:rPr>
        <w:t>19</w:t>
      </w:r>
      <w:r w:rsidR="000E4DA6">
        <w:rPr>
          <w:rFonts w:ascii="Times New Roman" w:hAnsi="Times New Roman"/>
          <w:szCs w:val="28"/>
        </w:rPr>
        <w:t xml:space="preserve"> г. № 1</w:t>
      </w:r>
      <w:r w:rsidR="00AE1609">
        <w:rPr>
          <w:rFonts w:ascii="Times New Roman" w:hAnsi="Times New Roman"/>
          <w:szCs w:val="28"/>
        </w:rPr>
        <w:t>62</w:t>
      </w:r>
      <w:r w:rsidR="002B6B50">
        <w:rPr>
          <w:rFonts w:ascii="Times New Roman" w:hAnsi="Times New Roman"/>
          <w:szCs w:val="28"/>
        </w:rPr>
        <w:t>, Решением Совета депутатов</w:t>
      </w:r>
      <w:r w:rsidR="00A37AF2">
        <w:rPr>
          <w:rFonts w:ascii="Times New Roman" w:hAnsi="Times New Roman"/>
          <w:szCs w:val="28"/>
        </w:rPr>
        <w:t xml:space="preserve"> «Об утверждении Прогнозного плана (программы)</w:t>
      </w:r>
      <w:r w:rsidR="00776C30">
        <w:rPr>
          <w:rFonts w:ascii="Times New Roman" w:hAnsi="Times New Roman"/>
          <w:szCs w:val="28"/>
        </w:rPr>
        <w:t xml:space="preserve"> приватизации му</w:t>
      </w:r>
      <w:r w:rsidR="00A37AF2">
        <w:rPr>
          <w:rFonts w:ascii="Times New Roman" w:hAnsi="Times New Roman"/>
          <w:szCs w:val="28"/>
        </w:rPr>
        <w:t>ниципального имущества Коелгинс</w:t>
      </w:r>
      <w:r w:rsidR="000831E7">
        <w:rPr>
          <w:rFonts w:ascii="Times New Roman" w:hAnsi="Times New Roman"/>
          <w:szCs w:val="28"/>
        </w:rPr>
        <w:t>кого сельского поселения</w:t>
      </w:r>
      <w:r w:rsidR="002B6B50">
        <w:rPr>
          <w:rFonts w:ascii="Times New Roman" w:hAnsi="Times New Roman"/>
          <w:szCs w:val="28"/>
        </w:rPr>
        <w:t>» №18 от 24.12.2020 г.</w:t>
      </w:r>
      <w:r w:rsidR="00012365" w:rsidRPr="00B74F3C">
        <w:rPr>
          <w:rFonts w:ascii="Times New Roman" w:hAnsi="Times New Roman"/>
          <w:szCs w:val="28"/>
        </w:rPr>
        <w:t>:</w:t>
      </w:r>
      <w:proofErr w:type="gramEnd"/>
    </w:p>
    <w:p w:rsidR="008C5EAE" w:rsidRDefault="007D4271" w:rsidP="001A0158">
      <w:pPr>
        <w:numPr>
          <w:ilvl w:val="0"/>
          <w:numId w:val="5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7D4271">
        <w:rPr>
          <w:sz w:val="28"/>
          <w:szCs w:val="28"/>
        </w:rPr>
        <w:t>Определить условия приватизации объектов муниципальной собственности</w:t>
      </w:r>
      <w:r>
        <w:rPr>
          <w:sz w:val="28"/>
          <w:szCs w:val="28"/>
        </w:rPr>
        <w:t>,</w:t>
      </w:r>
      <w:r w:rsidR="00A37AF2">
        <w:rPr>
          <w:sz w:val="28"/>
          <w:szCs w:val="28"/>
        </w:rPr>
        <w:t xml:space="preserve"> находящихся в казне Коелгинского сельского поселения, расположенн</w:t>
      </w:r>
      <w:r w:rsidR="000E11F1">
        <w:rPr>
          <w:sz w:val="28"/>
          <w:szCs w:val="28"/>
        </w:rPr>
        <w:t>ого</w:t>
      </w:r>
      <w:r>
        <w:rPr>
          <w:sz w:val="28"/>
          <w:szCs w:val="28"/>
        </w:rPr>
        <w:t xml:space="preserve"> по адрес</w:t>
      </w:r>
      <w:r w:rsidR="000E11F1">
        <w:rPr>
          <w:sz w:val="28"/>
          <w:szCs w:val="28"/>
        </w:rPr>
        <w:t>у</w:t>
      </w:r>
      <w:r>
        <w:rPr>
          <w:sz w:val="28"/>
          <w:szCs w:val="28"/>
        </w:rPr>
        <w:t>:</w:t>
      </w:r>
      <w:r w:rsidRPr="007D4271">
        <w:rPr>
          <w:sz w:val="28"/>
          <w:szCs w:val="28"/>
        </w:rPr>
        <w:t xml:space="preserve"> </w:t>
      </w:r>
    </w:p>
    <w:p w:rsidR="0032112C" w:rsidRDefault="008C5EAE" w:rsidP="008C5EAE">
      <w:pPr>
        <w:pStyle w:val="a7"/>
        <w:tabs>
          <w:tab w:val="left" w:pos="284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4271" w:rsidRPr="008C5EAE">
        <w:rPr>
          <w:sz w:val="28"/>
          <w:szCs w:val="28"/>
        </w:rPr>
        <w:t>Челябинская област</w:t>
      </w:r>
      <w:r w:rsidR="00A37AF2" w:rsidRPr="008C5EAE">
        <w:rPr>
          <w:sz w:val="28"/>
          <w:szCs w:val="28"/>
        </w:rPr>
        <w:t>ь, Еткульский район, село Коелга, у</w:t>
      </w:r>
      <w:r w:rsidR="00F5066F" w:rsidRPr="008C5EAE">
        <w:rPr>
          <w:sz w:val="28"/>
          <w:szCs w:val="28"/>
        </w:rPr>
        <w:t>л. Советская</w:t>
      </w:r>
      <w:r w:rsidR="000E4DA6" w:rsidRPr="008C5EAE">
        <w:rPr>
          <w:sz w:val="28"/>
          <w:szCs w:val="28"/>
        </w:rPr>
        <w:t xml:space="preserve">, д. </w:t>
      </w:r>
      <w:r w:rsidR="00F5066F" w:rsidRPr="008C5EAE">
        <w:rPr>
          <w:sz w:val="28"/>
          <w:szCs w:val="28"/>
        </w:rPr>
        <w:t>7</w:t>
      </w:r>
      <w:r w:rsidR="000E4DA6" w:rsidRPr="008C5EAE">
        <w:rPr>
          <w:sz w:val="28"/>
          <w:szCs w:val="28"/>
        </w:rPr>
        <w:t xml:space="preserve">, помещение № </w:t>
      </w:r>
      <w:r w:rsidR="00F5066F" w:rsidRPr="008C5EAE">
        <w:rPr>
          <w:sz w:val="28"/>
          <w:szCs w:val="28"/>
        </w:rPr>
        <w:t>5</w:t>
      </w:r>
      <w:r w:rsidR="007D4271" w:rsidRPr="008C5EAE">
        <w:rPr>
          <w:sz w:val="28"/>
          <w:szCs w:val="28"/>
        </w:rPr>
        <w:t xml:space="preserve">: </w:t>
      </w:r>
      <w:r w:rsidR="00F5066F">
        <w:rPr>
          <w:color w:val="000000"/>
          <w:sz w:val="28"/>
          <w:szCs w:val="28"/>
        </w:rPr>
        <w:t xml:space="preserve">нежилое помещение, общей площадью 29,7 </w:t>
      </w:r>
      <w:r w:rsidR="00F5066F" w:rsidRPr="00143AB4">
        <w:rPr>
          <w:color w:val="000000"/>
          <w:sz w:val="28"/>
          <w:szCs w:val="28"/>
        </w:rPr>
        <w:t xml:space="preserve">кв.м., с кадастровым номером: </w:t>
      </w:r>
      <w:r w:rsidR="00F5066F">
        <w:rPr>
          <w:sz w:val="28"/>
          <w:szCs w:val="28"/>
        </w:rPr>
        <w:t>74:07:0600019:180</w:t>
      </w:r>
      <w:r w:rsidR="00A37AF2">
        <w:rPr>
          <w:sz w:val="28"/>
          <w:szCs w:val="28"/>
        </w:rPr>
        <w:t xml:space="preserve"> </w:t>
      </w:r>
      <w:r w:rsidR="007D4271">
        <w:rPr>
          <w:bCs/>
          <w:sz w:val="28"/>
          <w:szCs w:val="28"/>
        </w:rPr>
        <w:t>(лот № 1)</w:t>
      </w:r>
      <w:r w:rsidR="007D4271" w:rsidRPr="007D4271">
        <w:rPr>
          <w:sz w:val="28"/>
          <w:szCs w:val="28"/>
        </w:rPr>
        <w:t>:</w:t>
      </w:r>
    </w:p>
    <w:p w:rsidR="0032112C" w:rsidRPr="008C5EAE" w:rsidRDefault="00421D2A" w:rsidP="0032112C">
      <w:pPr>
        <w:numPr>
          <w:ilvl w:val="0"/>
          <w:numId w:val="7"/>
        </w:numPr>
        <w:tabs>
          <w:tab w:val="left" w:pos="284"/>
          <w:tab w:val="left" w:pos="567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8C5EAE">
        <w:rPr>
          <w:sz w:val="28"/>
          <w:szCs w:val="28"/>
        </w:rPr>
        <w:t>с</w:t>
      </w:r>
      <w:r w:rsidR="0032112C" w:rsidRPr="008C5EAE">
        <w:rPr>
          <w:sz w:val="28"/>
          <w:szCs w:val="28"/>
        </w:rPr>
        <w:t>пособ приватизации</w:t>
      </w:r>
      <w:r w:rsidRPr="008C5EAE">
        <w:rPr>
          <w:sz w:val="28"/>
          <w:szCs w:val="28"/>
        </w:rPr>
        <w:t xml:space="preserve"> – аукцион;</w:t>
      </w:r>
    </w:p>
    <w:p w:rsidR="0032112C" w:rsidRPr="008C5EAE" w:rsidRDefault="00421D2A" w:rsidP="0032112C">
      <w:pPr>
        <w:numPr>
          <w:ilvl w:val="0"/>
          <w:numId w:val="7"/>
        </w:numPr>
        <w:tabs>
          <w:tab w:val="left" w:pos="284"/>
          <w:tab w:val="left" w:pos="567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8C5EAE">
        <w:rPr>
          <w:sz w:val="28"/>
          <w:szCs w:val="28"/>
        </w:rPr>
        <w:t xml:space="preserve">форма аукциона - </w:t>
      </w:r>
      <w:proofErr w:type="gramStart"/>
      <w:r w:rsidR="0032112C" w:rsidRPr="008C5EAE">
        <w:rPr>
          <w:sz w:val="28"/>
          <w:szCs w:val="28"/>
        </w:rPr>
        <w:t>открытый</w:t>
      </w:r>
      <w:proofErr w:type="gramEnd"/>
      <w:r w:rsidR="0032112C" w:rsidRPr="008C5EAE">
        <w:rPr>
          <w:sz w:val="28"/>
          <w:szCs w:val="28"/>
        </w:rPr>
        <w:t xml:space="preserve"> по составу участников и форме подачи предложений о цене имущества</w:t>
      </w:r>
      <w:r w:rsidRPr="008C5EAE">
        <w:rPr>
          <w:sz w:val="28"/>
          <w:szCs w:val="28"/>
        </w:rPr>
        <w:t>;</w:t>
      </w:r>
    </w:p>
    <w:p w:rsidR="008C5EAE" w:rsidRPr="008C5EAE" w:rsidRDefault="008C5EAE" w:rsidP="008C5EAE">
      <w:pPr>
        <w:pStyle w:val="a7"/>
        <w:numPr>
          <w:ilvl w:val="0"/>
          <w:numId w:val="7"/>
        </w:numPr>
        <w:tabs>
          <w:tab w:val="left" w:pos="0"/>
          <w:tab w:val="left" w:pos="284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8C5EAE">
        <w:rPr>
          <w:sz w:val="28"/>
          <w:szCs w:val="28"/>
        </w:rPr>
        <w:t xml:space="preserve">начальная цена аукциона определена в соответствии с Федеральным законом от 29 июля 1998 года № 135-ФЗ «Об оценочной деятельности в Российской Федерации» и составляет 209 000 (двести девять тысяч) рублей (без учета НДС) - за нежилое здание; </w:t>
      </w:r>
    </w:p>
    <w:p w:rsidR="008C5EAE" w:rsidRPr="008C5EAE" w:rsidRDefault="008C5EAE" w:rsidP="008C5EAE">
      <w:pPr>
        <w:pStyle w:val="a7"/>
        <w:numPr>
          <w:ilvl w:val="0"/>
          <w:numId w:val="7"/>
        </w:numPr>
        <w:tabs>
          <w:tab w:val="left" w:pos="284"/>
          <w:tab w:val="left" w:pos="993"/>
          <w:tab w:val="left" w:pos="1276"/>
          <w:tab w:val="left" w:pos="9214"/>
        </w:tabs>
        <w:ind w:right="29"/>
        <w:jc w:val="both"/>
        <w:rPr>
          <w:color w:val="000000"/>
          <w:sz w:val="28"/>
          <w:szCs w:val="28"/>
        </w:rPr>
      </w:pPr>
      <w:r w:rsidRPr="008C5EAE">
        <w:rPr>
          <w:sz w:val="28"/>
          <w:szCs w:val="28"/>
        </w:rPr>
        <w:t xml:space="preserve"> сумма задатка</w:t>
      </w:r>
      <w:r w:rsidRPr="008C5EAE">
        <w:rPr>
          <w:color w:val="000000"/>
          <w:sz w:val="28"/>
          <w:szCs w:val="28"/>
        </w:rPr>
        <w:t xml:space="preserve"> для участия в аукционе: в размере 20 % начальной цены -  41 800 (сорок одна тысяча восемьсот рублей) 00 копеек;</w:t>
      </w:r>
    </w:p>
    <w:p w:rsidR="008C5EAE" w:rsidRDefault="008C5EAE" w:rsidP="000E11F1">
      <w:pPr>
        <w:pStyle w:val="a7"/>
        <w:numPr>
          <w:ilvl w:val="0"/>
          <w:numId w:val="7"/>
        </w:numPr>
        <w:tabs>
          <w:tab w:val="left" w:pos="142"/>
          <w:tab w:val="left" w:pos="284"/>
          <w:tab w:val="left" w:pos="1276"/>
          <w:tab w:val="left" w:pos="9214"/>
        </w:tabs>
        <w:ind w:left="0" w:right="29" w:firstLine="709"/>
        <w:jc w:val="both"/>
        <w:rPr>
          <w:color w:val="000000"/>
          <w:sz w:val="28"/>
          <w:szCs w:val="28"/>
        </w:rPr>
      </w:pPr>
      <w:r w:rsidRPr="008C5EAE">
        <w:rPr>
          <w:color w:val="000000"/>
          <w:sz w:val="28"/>
          <w:szCs w:val="28"/>
        </w:rPr>
        <w:t xml:space="preserve">шаг аукциона: в размере 1 % начальной цены – 2 090 (две тысячи девяносто рублей) 00 копеек. </w:t>
      </w:r>
    </w:p>
    <w:p w:rsidR="000E11F1" w:rsidRPr="000E11F1" w:rsidRDefault="000E11F1" w:rsidP="000E11F1">
      <w:pPr>
        <w:pStyle w:val="a7"/>
        <w:numPr>
          <w:ilvl w:val="0"/>
          <w:numId w:val="5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0E11F1">
        <w:rPr>
          <w:sz w:val="28"/>
          <w:szCs w:val="28"/>
        </w:rPr>
        <w:t xml:space="preserve">Определить условия приватизации объектов муниципальной собственности, находящихся в казне Коелгинского сельского поселения, расположенного по адресу: </w:t>
      </w:r>
    </w:p>
    <w:p w:rsidR="008C5EAE" w:rsidRDefault="008C5EAE" w:rsidP="008C5EAE">
      <w:pPr>
        <w:tabs>
          <w:tab w:val="left" w:pos="284"/>
          <w:tab w:val="left" w:pos="993"/>
          <w:tab w:val="left" w:pos="1276"/>
          <w:tab w:val="left" w:pos="9214"/>
        </w:tabs>
        <w:ind w:right="2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8C5EAE">
        <w:rPr>
          <w:color w:val="000000"/>
          <w:sz w:val="28"/>
          <w:szCs w:val="28"/>
        </w:rPr>
        <w:t xml:space="preserve"> </w:t>
      </w:r>
      <w:r w:rsidRPr="005C6A8C">
        <w:rPr>
          <w:color w:val="000000"/>
          <w:sz w:val="28"/>
          <w:szCs w:val="28"/>
        </w:rPr>
        <w:t xml:space="preserve">Челябинская область, Еткульский район, </w:t>
      </w:r>
      <w:r>
        <w:rPr>
          <w:color w:val="000000"/>
          <w:sz w:val="28"/>
          <w:szCs w:val="28"/>
        </w:rPr>
        <w:t>село Долговка</w:t>
      </w:r>
      <w:r w:rsidRPr="005C6A8C">
        <w:rPr>
          <w:color w:val="000000"/>
          <w:sz w:val="28"/>
          <w:szCs w:val="28"/>
        </w:rPr>
        <w:t xml:space="preserve">, ул. </w:t>
      </w:r>
      <w:r>
        <w:rPr>
          <w:color w:val="000000"/>
          <w:sz w:val="28"/>
          <w:szCs w:val="28"/>
        </w:rPr>
        <w:t>Новая</w:t>
      </w:r>
      <w:r w:rsidRPr="005C6A8C">
        <w:rPr>
          <w:color w:val="000000"/>
          <w:sz w:val="28"/>
          <w:szCs w:val="28"/>
        </w:rPr>
        <w:t xml:space="preserve">, д. </w:t>
      </w:r>
      <w:r>
        <w:rPr>
          <w:color w:val="000000"/>
          <w:sz w:val="28"/>
          <w:szCs w:val="28"/>
        </w:rPr>
        <w:t>2а:</w:t>
      </w:r>
      <w:r w:rsidRPr="008C5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Pr="005C6A8C">
        <w:rPr>
          <w:color w:val="000000"/>
          <w:sz w:val="28"/>
          <w:szCs w:val="28"/>
        </w:rPr>
        <w:t>ежило</w:t>
      </w:r>
      <w:r>
        <w:rPr>
          <w:color w:val="000000"/>
          <w:sz w:val="28"/>
          <w:szCs w:val="28"/>
        </w:rPr>
        <w:t>е</w:t>
      </w:r>
      <w:r w:rsidRPr="005C6A8C">
        <w:rPr>
          <w:color w:val="000000"/>
          <w:sz w:val="28"/>
          <w:szCs w:val="28"/>
        </w:rPr>
        <w:t xml:space="preserve"> здани</w:t>
      </w:r>
      <w:r>
        <w:rPr>
          <w:color w:val="000000"/>
          <w:sz w:val="28"/>
          <w:szCs w:val="28"/>
        </w:rPr>
        <w:t>е</w:t>
      </w:r>
      <w:r w:rsidRPr="005C6A8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газовая котельная</w:t>
      </w:r>
      <w:r w:rsidRPr="005C6A8C">
        <w:rPr>
          <w:color w:val="000000"/>
          <w:sz w:val="28"/>
          <w:szCs w:val="28"/>
        </w:rPr>
        <w:t xml:space="preserve">, общей площадью </w:t>
      </w:r>
      <w:r>
        <w:rPr>
          <w:color w:val="000000"/>
          <w:sz w:val="28"/>
          <w:szCs w:val="28"/>
        </w:rPr>
        <w:t>56,1</w:t>
      </w:r>
      <w:r w:rsidRPr="005C6A8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пятьдесят шесть целых одна десятая</w:t>
      </w:r>
      <w:r w:rsidRPr="005C6A8C">
        <w:rPr>
          <w:color w:val="000000"/>
          <w:sz w:val="28"/>
          <w:szCs w:val="28"/>
        </w:rPr>
        <w:t>) кв.м., кадастровый номер: 74:07:</w:t>
      </w:r>
      <w:r>
        <w:rPr>
          <w:color w:val="000000"/>
          <w:sz w:val="28"/>
          <w:szCs w:val="28"/>
        </w:rPr>
        <w:t>01 02 002</w:t>
      </w:r>
      <w:r w:rsidRPr="005C6A8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0006:000794:1000/А</w:t>
      </w:r>
      <w:r w:rsidRPr="005C6A8C">
        <w:rPr>
          <w:color w:val="000000"/>
          <w:sz w:val="28"/>
          <w:szCs w:val="28"/>
        </w:rPr>
        <w:t>, и земельн</w:t>
      </w:r>
      <w:r>
        <w:rPr>
          <w:color w:val="000000"/>
          <w:sz w:val="28"/>
          <w:szCs w:val="28"/>
        </w:rPr>
        <w:t>ый</w:t>
      </w:r>
      <w:r w:rsidRPr="005C6A8C">
        <w:rPr>
          <w:color w:val="000000"/>
          <w:sz w:val="28"/>
          <w:szCs w:val="28"/>
        </w:rPr>
        <w:t xml:space="preserve"> участ</w:t>
      </w:r>
      <w:r>
        <w:rPr>
          <w:color w:val="000000"/>
          <w:sz w:val="28"/>
          <w:szCs w:val="28"/>
        </w:rPr>
        <w:t>ок,</w:t>
      </w:r>
      <w:r w:rsidRPr="008C5EAE">
        <w:rPr>
          <w:color w:val="000000"/>
          <w:sz w:val="28"/>
          <w:szCs w:val="28"/>
        </w:rPr>
        <w:t xml:space="preserve"> </w:t>
      </w:r>
      <w:r w:rsidRPr="005C6A8C">
        <w:rPr>
          <w:color w:val="000000"/>
          <w:sz w:val="28"/>
          <w:szCs w:val="28"/>
        </w:rPr>
        <w:t xml:space="preserve">общей площадью </w:t>
      </w:r>
      <w:r>
        <w:rPr>
          <w:color w:val="000000"/>
          <w:sz w:val="28"/>
          <w:szCs w:val="28"/>
        </w:rPr>
        <w:t>654</w:t>
      </w:r>
      <w:r w:rsidRPr="005C6A8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шестьсот пятьдесят четыре</w:t>
      </w:r>
      <w:r w:rsidRPr="005C6A8C">
        <w:rPr>
          <w:color w:val="000000"/>
          <w:sz w:val="28"/>
          <w:szCs w:val="28"/>
        </w:rPr>
        <w:t>) кв.м., кадастровый номер: 74:07:</w:t>
      </w:r>
      <w:r>
        <w:rPr>
          <w:color w:val="000000"/>
          <w:sz w:val="28"/>
          <w:szCs w:val="28"/>
        </w:rPr>
        <w:t>0102002</w:t>
      </w:r>
      <w:r w:rsidRPr="005C6A8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6</w:t>
      </w:r>
      <w:r w:rsidRPr="005C6A8C">
        <w:rPr>
          <w:color w:val="000000"/>
          <w:sz w:val="28"/>
          <w:szCs w:val="28"/>
        </w:rPr>
        <w:t xml:space="preserve">, категория </w:t>
      </w:r>
      <w:r w:rsidRPr="005C6A8C">
        <w:rPr>
          <w:color w:val="000000"/>
          <w:sz w:val="28"/>
          <w:szCs w:val="28"/>
        </w:rPr>
        <w:lastRenderedPageBreak/>
        <w:t>земел</w:t>
      </w:r>
      <w:proofErr w:type="gramStart"/>
      <w:r w:rsidRPr="005C6A8C">
        <w:rPr>
          <w:color w:val="000000"/>
          <w:sz w:val="28"/>
          <w:szCs w:val="28"/>
        </w:rPr>
        <w:t>ь-</w:t>
      </w:r>
      <w:proofErr w:type="gramEnd"/>
      <w:r w:rsidRPr="005C6A8C">
        <w:rPr>
          <w:color w:val="000000"/>
          <w:sz w:val="28"/>
          <w:szCs w:val="28"/>
        </w:rPr>
        <w:t xml:space="preserve"> земли </w:t>
      </w:r>
      <w:r>
        <w:rPr>
          <w:color w:val="000000"/>
          <w:sz w:val="28"/>
          <w:szCs w:val="28"/>
        </w:rPr>
        <w:t>сельскохозяйственного назначения</w:t>
      </w:r>
      <w:r w:rsidRPr="005C6A8C">
        <w:rPr>
          <w:color w:val="000000"/>
          <w:sz w:val="28"/>
          <w:szCs w:val="28"/>
        </w:rPr>
        <w:t xml:space="preserve">, вид разрешенного использования – для эксплуатации </w:t>
      </w:r>
      <w:r>
        <w:rPr>
          <w:color w:val="000000"/>
          <w:sz w:val="28"/>
          <w:szCs w:val="28"/>
        </w:rPr>
        <w:t>здания газовой котельной</w:t>
      </w:r>
      <w:r w:rsidR="000E11F1">
        <w:rPr>
          <w:color w:val="000000"/>
          <w:sz w:val="28"/>
          <w:szCs w:val="28"/>
        </w:rPr>
        <w:t xml:space="preserve"> (Лот №2).</w:t>
      </w:r>
    </w:p>
    <w:p w:rsidR="000E11F1" w:rsidRPr="008C5EAE" w:rsidRDefault="000E11F1" w:rsidP="000E11F1">
      <w:pPr>
        <w:numPr>
          <w:ilvl w:val="0"/>
          <w:numId w:val="14"/>
        </w:numPr>
        <w:tabs>
          <w:tab w:val="left" w:pos="284"/>
          <w:tab w:val="left" w:pos="567"/>
          <w:tab w:val="left" w:pos="993"/>
          <w:tab w:val="left" w:pos="1276"/>
          <w:tab w:val="left" w:pos="9214"/>
        </w:tabs>
        <w:ind w:right="29"/>
        <w:jc w:val="both"/>
        <w:rPr>
          <w:sz w:val="28"/>
          <w:szCs w:val="28"/>
        </w:rPr>
      </w:pPr>
      <w:r w:rsidRPr="008C5EAE">
        <w:rPr>
          <w:sz w:val="28"/>
          <w:szCs w:val="28"/>
        </w:rPr>
        <w:t>способ приватизации – аукцион;</w:t>
      </w:r>
    </w:p>
    <w:p w:rsidR="000E11F1" w:rsidRPr="008C5EAE" w:rsidRDefault="000E11F1" w:rsidP="000E11F1">
      <w:pPr>
        <w:numPr>
          <w:ilvl w:val="0"/>
          <w:numId w:val="14"/>
        </w:numPr>
        <w:tabs>
          <w:tab w:val="left" w:pos="284"/>
          <w:tab w:val="left" w:pos="567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8C5EAE">
        <w:rPr>
          <w:sz w:val="28"/>
          <w:szCs w:val="28"/>
        </w:rPr>
        <w:t xml:space="preserve">форма аукциона - </w:t>
      </w:r>
      <w:proofErr w:type="gramStart"/>
      <w:r w:rsidRPr="008C5EAE">
        <w:rPr>
          <w:sz w:val="28"/>
          <w:szCs w:val="28"/>
        </w:rPr>
        <w:t>открытый</w:t>
      </w:r>
      <w:proofErr w:type="gramEnd"/>
      <w:r w:rsidRPr="008C5EAE">
        <w:rPr>
          <w:sz w:val="28"/>
          <w:szCs w:val="28"/>
        </w:rPr>
        <w:t xml:space="preserve"> по составу участников и форме подачи предложений о цене имущества;</w:t>
      </w:r>
    </w:p>
    <w:p w:rsidR="000E11F1" w:rsidRPr="005C6A8C" w:rsidRDefault="000E11F1" w:rsidP="000E11F1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3</w:t>
      </w:r>
      <w:r w:rsidRPr="005C6A8C">
        <w:rPr>
          <w:color w:val="000000"/>
          <w:sz w:val="28"/>
        </w:rPr>
        <w:t>)</w:t>
      </w:r>
      <w:r w:rsidRPr="005C6A8C">
        <w:rPr>
          <w:color w:val="000000"/>
          <w:sz w:val="28"/>
        </w:rPr>
        <w:tab/>
        <w:t xml:space="preserve">начальная цена аукциона определена в соответствии с Федеральным законом от 29 июля 1998 года № 135-ФЗ «Об оценочной деятельности в Российской Федерации» и составляет </w:t>
      </w:r>
      <w:r>
        <w:rPr>
          <w:color w:val="000000"/>
          <w:sz w:val="28"/>
        </w:rPr>
        <w:t>200 514,20</w:t>
      </w:r>
      <w:r w:rsidRPr="005C6A8C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двести</w:t>
      </w:r>
      <w:r w:rsidRPr="005C6A8C">
        <w:rPr>
          <w:color w:val="000000"/>
          <w:sz w:val="28"/>
        </w:rPr>
        <w:t xml:space="preserve"> тысяч</w:t>
      </w:r>
      <w:r>
        <w:rPr>
          <w:color w:val="000000"/>
          <w:sz w:val="28"/>
        </w:rPr>
        <w:t xml:space="preserve"> пятьсот четырнадцать</w:t>
      </w:r>
      <w:r w:rsidRPr="005C6A8C">
        <w:rPr>
          <w:color w:val="000000"/>
          <w:sz w:val="28"/>
        </w:rPr>
        <w:t xml:space="preserve">) рублей </w:t>
      </w:r>
      <w:r>
        <w:rPr>
          <w:color w:val="000000"/>
          <w:sz w:val="28"/>
        </w:rPr>
        <w:t xml:space="preserve">20 копеек </w:t>
      </w:r>
      <w:r w:rsidRPr="005C6A8C">
        <w:rPr>
          <w:color w:val="000000"/>
          <w:sz w:val="28"/>
        </w:rPr>
        <w:t>(</w:t>
      </w:r>
      <w:r>
        <w:rPr>
          <w:color w:val="000000"/>
          <w:sz w:val="28"/>
        </w:rPr>
        <w:t>без учета</w:t>
      </w:r>
      <w:r w:rsidRPr="005C6A8C">
        <w:rPr>
          <w:color w:val="000000"/>
          <w:sz w:val="28"/>
        </w:rPr>
        <w:t xml:space="preserve"> НДС).</w:t>
      </w:r>
    </w:p>
    <w:p w:rsidR="000E11F1" w:rsidRPr="005C6A8C" w:rsidRDefault="000E11F1" w:rsidP="000E11F1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Pr="005C6A8C">
        <w:rPr>
          <w:color w:val="000000"/>
          <w:sz w:val="28"/>
        </w:rPr>
        <w:t>)</w:t>
      </w:r>
      <w:r w:rsidRPr="005C6A8C">
        <w:rPr>
          <w:color w:val="000000"/>
          <w:sz w:val="28"/>
        </w:rPr>
        <w:tab/>
        <w:t xml:space="preserve">сумма задатка для участия в аукционе: в размере 20 % начальной цены </w:t>
      </w:r>
      <w:r>
        <w:rPr>
          <w:color w:val="000000"/>
          <w:sz w:val="28"/>
        </w:rPr>
        <w:t>–</w:t>
      </w:r>
      <w:r w:rsidRPr="005C6A8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40 102 </w:t>
      </w:r>
      <w:r w:rsidRPr="005C6A8C">
        <w:rPr>
          <w:color w:val="000000"/>
          <w:sz w:val="28"/>
        </w:rPr>
        <w:t>(</w:t>
      </w:r>
      <w:r>
        <w:rPr>
          <w:color w:val="000000"/>
          <w:sz w:val="28"/>
        </w:rPr>
        <w:t>сорок</w:t>
      </w:r>
      <w:r w:rsidRPr="005C6A8C">
        <w:rPr>
          <w:color w:val="000000"/>
          <w:sz w:val="28"/>
        </w:rPr>
        <w:t xml:space="preserve"> тысяч </w:t>
      </w:r>
      <w:r>
        <w:rPr>
          <w:color w:val="000000"/>
          <w:sz w:val="28"/>
        </w:rPr>
        <w:t>сто два</w:t>
      </w:r>
      <w:r w:rsidRPr="005C6A8C">
        <w:rPr>
          <w:color w:val="000000"/>
          <w:sz w:val="28"/>
        </w:rPr>
        <w:t>) рубл</w:t>
      </w:r>
      <w:r>
        <w:rPr>
          <w:color w:val="000000"/>
          <w:sz w:val="28"/>
        </w:rPr>
        <w:t>я 84 копейки</w:t>
      </w:r>
      <w:r w:rsidRPr="005C6A8C">
        <w:rPr>
          <w:color w:val="000000"/>
          <w:sz w:val="28"/>
        </w:rPr>
        <w:t>;</w:t>
      </w:r>
    </w:p>
    <w:p w:rsidR="000E11F1" w:rsidRPr="005C6A8C" w:rsidRDefault="000E11F1" w:rsidP="000E11F1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Pr="005C6A8C">
        <w:rPr>
          <w:color w:val="000000"/>
          <w:sz w:val="28"/>
        </w:rPr>
        <w:t>)</w:t>
      </w:r>
      <w:r w:rsidRPr="005C6A8C">
        <w:rPr>
          <w:color w:val="000000"/>
          <w:sz w:val="28"/>
        </w:rPr>
        <w:tab/>
        <w:t xml:space="preserve">шаг аукциона: в размере 1 % начальной цены – </w:t>
      </w:r>
      <w:r>
        <w:rPr>
          <w:color w:val="000000"/>
          <w:sz w:val="28"/>
        </w:rPr>
        <w:t>2 005</w:t>
      </w:r>
      <w:r w:rsidRPr="005C6A8C">
        <w:rPr>
          <w:color w:val="000000"/>
          <w:sz w:val="28"/>
        </w:rPr>
        <w:t xml:space="preserve"> (</w:t>
      </w:r>
      <w:r>
        <w:rPr>
          <w:color w:val="000000"/>
          <w:sz w:val="28"/>
        </w:rPr>
        <w:t>две</w:t>
      </w:r>
      <w:r w:rsidRPr="005C6A8C">
        <w:rPr>
          <w:color w:val="000000"/>
          <w:sz w:val="28"/>
        </w:rPr>
        <w:t xml:space="preserve"> тысяч</w:t>
      </w:r>
      <w:r>
        <w:rPr>
          <w:color w:val="000000"/>
          <w:sz w:val="28"/>
        </w:rPr>
        <w:t>и</w:t>
      </w:r>
      <w:r w:rsidRPr="005C6A8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пять</w:t>
      </w:r>
      <w:r w:rsidRPr="005C6A8C">
        <w:rPr>
          <w:color w:val="000000"/>
          <w:sz w:val="28"/>
        </w:rPr>
        <w:t>) рублей</w:t>
      </w:r>
      <w:r>
        <w:rPr>
          <w:color w:val="000000"/>
          <w:sz w:val="28"/>
        </w:rPr>
        <w:t xml:space="preserve"> 14 копеек</w:t>
      </w:r>
      <w:r w:rsidRPr="005C6A8C">
        <w:rPr>
          <w:color w:val="000000"/>
          <w:sz w:val="28"/>
        </w:rPr>
        <w:t>.</w:t>
      </w:r>
    </w:p>
    <w:p w:rsidR="00192441" w:rsidRPr="000E11F1" w:rsidRDefault="00192441" w:rsidP="000E11F1">
      <w:pPr>
        <w:pStyle w:val="a7"/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  <w:tab w:val="left" w:pos="1276"/>
          <w:tab w:val="left" w:pos="9214"/>
        </w:tabs>
        <w:ind w:right="29"/>
        <w:jc w:val="both"/>
        <w:rPr>
          <w:sz w:val="28"/>
          <w:szCs w:val="28"/>
        </w:rPr>
      </w:pPr>
      <w:r w:rsidRPr="000E11F1">
        <w:rPr>
          <w:sz w:val="28"/>
          <w:szCs w:val="28"/>
        </w:rPr>
        <w:t xml:space="preserve">Контроль исполнения настоящего распоряжения </w:t>
      </w:r>
      <w:r w:rsidR="009C33E4" w:rsidRPr="000E11F1">
        <w:rPr>
          <w:sz w:val="28"/>
          <w:szCs w:val="28"/>
        </w:rPr>
        <w:t>оставляю за собой</w:t>
      </w:r>
      <w:r w:rsidRPr="000E11F1">
        <w:rPr>
          <w:sz w:val="28"/>
          <w:szCs w:val="28"/>
        </w:rPr>
        <w:t>.</w:t>
      </w:r>
    </w:p>
    <w:p w:rsidR="00DE4F35" w:rsidRPr="00CC5ECC" w:rsidRDefault="00DE4F35" w:rsidP="00D729D9">
      <w:pPr>
        <w:tabs>
          <w:tab w:val="left" w:pos="284"/>
          <w:tab w:val="left" w:pos="9214"/>
        </w:tabs>
        <w:ind w:right="29" w:firstLine="709"/>
        <w:jc w:val="both"/>
        <w:rPr>
          <w:sz w:val="28"/>
          <w:szCs w:val="28"/>
        </w:rPr>
      </w:pPr>
    </w:p>
    <w:p w:rsidR="00192441" w:rsidRDefault="00192441" w:rsidP="00D729D9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  <w:bookmarkStart w:id="0" w:name="_GoBack"/>
      <w:bookmarkEnd w:id="0"/>
    </w:p>
    <w:p w:rsidR="008852DD" w:rsidRDefault="008852DD" w:rsidP="00D729D9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</w:p>
    <w:p w:rsidR="008852DD" w:rsidRDefault="008852DD" w:rsidP="00D729D9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Коелгинского </w:t>
      </w:r>
    </w:p>
    <w:p w:rsidR="008852DD" w:rsidRDefault="008852DD" w:rsidP="00D729D9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В.А. Томм </w:t>
      </w:r>
    </w:p>
    <w:sectPr w:rsidR="008852DD" w:rsidSect="00D729D9">
      <w:type w:val="continuous"/>
      <w:pgSz w:w="11907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967"/>
    <w:multiLevelType w:val="singleLevel"/>
    <w:tmpl w:val="89528230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Baltica" w:hAnsi="Baltica" w:hint="default"/>
        <w:b w:val="0"/>
        <w:i w:val="0"/>
        <w:sz w:val="28"/>
        <w:u w:val="none"/>
      </w:rPr>
    </w:lvl>
  </w:abstractNum>
  <w:abstractNum w:abstractNumId="1">
    <w:nsid w:val="0C931FAD"/>
    <w:multiLevelType w:val="hybridMultilevel"/>
    <w:tmpl w:val="FF724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00557A"/>
    <w:multiLevelType w:val="hybridMultilevel"/>
    <w:tmpl w:val="96FCA59A"/>
    <w:lvl w:ilvl="0" w:tplc="AF26E0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5100D"/>
    <w:multiLevelType w:val="hybridMultilevel"/>
    <w:tmpl w:val="F0D83CF6"/>
    <w:lvl w:ilvl="0" w:tplc="41E445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BB755B"/>
    <w:multiLevelType w:val="hybridMultilevel"/>
    <w:tmpl w:val="893649B4"/>
    <w:lvl w:ilvl="0" w:tplc="EA36C1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034985"/>
    <w:multiLevelType w:val="hybridMultilevel"/>
    <w:tmpl w:val="56E4FB86"/>
    <w:lvl w:ilvl="0" w:tplc="24B0E1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8F3FAF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046F43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B26E5E"/>
    <w:multiLevelType w:val="hybridMultilevel"/>
    <w:tmpl w:val="B5B8CDDC"/>
    <w:lvl w:ilvl="0" w:tplc="8A2676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893910"/>
    <w:multiLevelType w:val="hybridMultilevel"/>
    <w:tmpl w:val="76DC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26623"/>
    <w:multiLevelType w:val="hybridMultilevel"/>
    <w:tmpl w:val="F2CC3BD0"/>
    <w:lvl w:ilvl="0" w:tplc="0206E2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36F28"/>
    <w:multiLevelType w:val="hybridMultilevel"/>
    <w:tmpl w:val="E6061E9E"/>
    <w:lvl w:ilvl="0" w:tplc="1C680B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016CA2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BE5E83"/>
    <w:rsid w:val="00010474"/>
    <w:rsid w:val="00012365"/>
    <w:rsid w:val="000239AB"/>
    <w:rsid w:val="00031FD9"/>
    <w:rsid w:val="00073484"/>
    <w:rsid w:val="00076A1C"/>
    <w:rsid w:val="000831E7"/>
    <w:rsid w:val="000875B6"/>
    <w:rsid w:val="000B5C76"/>
    <w:rsid w:val="000C7969"/>
    <w:rsid w:val="000E11F1"/>
    <w:rsid w:val="000E4DA6"/>
    <w:rsid w:val="00117951"/>
    <w:rsid w:val="0012330C"/>
    <w:rsid w:val="0012681C"/>
    <w:rsid w:val="001475A1"/>
    <w:rsid w:val="001509CE"/>
    <w:rsid w:val="0016514C"/>
    <w:rsid w:val="00165E7A"/>
    <w:rsid w:val="00186E4D"/>
    <w:rsid w:val="00190826"/>
    <w:rsid w:val="00192441"/>
    <w:rsid w:val="001961B2"/>
    <w:rsid w:val="001A0158"/>
    <w:rsid w:val="001A3A64"/>
    <w:rsid w:val="001B5AF9"/>
    <w:rsid w:val="001C26C3"/>
    <w:rsid w:val="001D36E3"/>
    <w:rsid w:val="001E0F98"/>
    <w:rsid w:val="00204B11"/>
    <w:rsid w:val="00227E3E"/>
    <w:rsid w:val="002301EE"/>
    <w:rsid w:val="0023222D"/>
    <w:rsid w:val="0026098F"/>
    <w:rsid w:val="00283270"/>
    <w:rsid w:val="002A3A37"/>
    <w:rsid w:val="002A5F5F"/>
    <w:rsid w:val="002A78DA"/>
    <w:rsid w:val="002B6B50"/>
    <w:rsid w:val="002C3C87"/>
    <w:rsid w:val="002C6A68"/>
    <w:rsid w:val="002D3590"/>
    <w:rsid w:val="002F5886"/>
    <w:rsid w:val="003048C3"/>
    <w:rsid w:val="0032112C"/>
    <w:rsid w:val="003374D0"/>
    <w:rsid w:val="00342EC1"/>
    <w:rsid w:val="00356DC9"/>
    <w:rsid w:val="003B1388"/>
    <w:rsid w:val="003B5270"/>
    <w:rsid w:val="003E2AE2"/>
    <w:rsid w:val="003E5DB0"/>
    <w:rsid w:val="003F1C49"/>
    <w:rsid w:val="0040067D"/>
    <w:rsid w:val="00412443"/>
    <w:rsid w:val="004161FF"/>
    <w:rsid w:val="00421D2A"/>
    <w:rsid w:val="00426B24"/>
    <w:rsid w:val="004664E4"/>
    <w:rsid w:val="0049560F"/>
    <w:rsid w:val="004B0472"/>
    <w:rsid w:val="004B680B"/>
    <w:rsid w:val="004E171E"/>
    <w:rsid w:val="004E5FAD"/>
    <w:rsid w:val="004F3FB1"/>
    <w:rsid w:val="00500DD5"/>
    <w:rsid w:val="00517DF2"/>
    <w:rsid w:val="005421A7"/>
    <w:rsid w:val="00550953"/>
    <w:rsid w:val="00565537"/>
    <w:rsid w:val="00577362"/>
    <w:rsid w:val="00577B83"/>
    <w:rsid w:val="005960ED"/>
    <w:rsid w:val="005A32C9"/>
    <w:rsid w:val="005B64BD"/>
    <w:rsid w:val="005D0DC8"/>
    <w:rsid w:val="005D3DC4"/>
    <w:rsid w:val="005D57DE"/>
    <w:rsid w:val="005E5B49"/>
    <w:rsid w:val="006029CE"/>
    <w:rsid w:val="00603C29"/>
    <w:rsid w:val="0061479B"/>
    <w:rsid w:val="006227F3"/>
    <w:rsid w:val="00626308"/>
    <w:rsid w:val="00657692"/>
    <w:rsid w:val="00677428"/>
    <w:rsid w:val="006978CC"/>
    <w:rsid w:val="006A2272"/>
    <w:rsid w:val="006A7DDD"/>
    <w:rsid w:val="006C0965"/>
    <w:rsid w:val="006D5F2A"/>
    <w:rsid w:val="006D7702"/>
    <w:rsid w:val="00702ECB"/>
    <w:rsid w:val="00723D91"/>
    <w:rsid w:val="00735E87"/>
    <w:rsid w:val="0076172E"/>
    <w:rsid w:val="00763336"/>
    <w:rsid w:val="0076387F"/>
    <w:rsid w:val="00765DD4"/>
    <w:rsid w:val="00773A61"/>
    <w:rsid w:val="00776C30"/>
    <w:rsid w:val="007778CF"/>
    <w:rsid w:val="00787148"/>
    <w:rsid w:val="0079535E"/>
    <w:rsid w:val="007A70A7"/>
    <w:rsid w:val="007C398C"/>
    <w:rsid w:val="007D4271"/>
    <w:rsid w:val="007F6661"/>
    <w:rsid w:val="00825E8C"/>
    <w:rsid w:val="00832A96"/>
    <w:rsid w:val="00833359"/>
    <w:rsid w:val="00847F0C"/>
    <w:rsid w:val="00852AB8"/>
    <w:rsid w:val="0086008E"/>
    <w:rsid w:val="0086249A"/>
    <w:rsid w:val="00875C1D"/>
    <w:rsid w:val="00880985"/>
    <w:rsid w:val="008852DD"/>
    <w:rsid w:val="00894AF5"/>
    <w:rsid w:val="008A6537"/>
    <w:rsid w:val="008C5EAE"/>
    <w:rsid w:val="008D13A0"/>
    <w:rsid w:val="008E0396"/>
    <w:rsid w:val="008E6CEA"/>
    <w:rsid w:val="008F7FF3"/>
    <w:rsid w:val="00904782"/>
    <w:rsid w:val="009108EB"/>
    <w:rsid w:val="009111E3"/>
    <w:rsid w:val="00922A38"/>
    <w:rsid w:val="00924AAC"/>
    <w:rsid w:val="00930A09"/>
    <w:rsid w:val="00964B94"/>
    <w:rsid w:val="00990B59"/>
    <w:rsid w:val="009C33E4"/>
    <w:rsid w:val="009F0BC9"/>
    <w:rsid w:val="009F69B2"/>
    <w:rsid w:val="00A338DF"/>
    <w:rsid w:val="00A37AF2"/>
    <w:rsid w:val="00A45E32"/>
    <w:rsid w:val="00AA5916"/>
    <w:rsid w:val="00AB019F"/>
    <w:rsid w:val="00AB7085"/>
    <w:rsid w:val="00AE1609"/>
    <w:rsid w:val="00B05789"/>
    <w:rsid w:val="00B1702C"/>
    <w:rsid w:val="00B21B05"/>
    <w:rsid w:val="00B31AEA"/>
    <w:rsid w:val="00B32052"/>
    <w:rsid w:val="00B5594A"/>
    <w:rsid w:val="00B64AED"/>
    <w:rsid w:val="00B709E5"/>
    <w:rsid w:val="00B74F3C"/>
    <w:rsid w:val="00BA4133"/>
    <w:rsid w:val="00BB09E7"/>
    <w:rsid w:val="00BD1FC7"/>
    <w:rsid w:val="00BE5E83"/>
    <w:rsid w:val="00BE7653"/>
    <w:rsid w:val="00C13A45"/>
    <w:rsid w:val="00C25536"/>
    <w:rsid w:val="00C6027A"/>
    <w:rsid w:val="00C807CE"/>
    <w:rsid w:val="00C84EB3"/>
    <w:rsid w:val="00C87A76"/>
    <w:rsid w:val="00CB2672"/>
    <w:rsid w:val="00CB616F"/>
    <w:rsid w:val="00CC2715"/>
    <w:rsid w:val="00CC5ECC"/>
    <w:rsid w:val="00CD5CBA"/>
    <w:rsid w:val="00D177AD"/>
    <w:rsid w:val="00D23035"/>
    <w:rsid w:val="00D35E3E"/>
    <w:rsid w:val="00D378FB"/>
    <w:rsid w:val="00D622F6"/>
    <w:rsid w:val="00D729D9"/>
    <w:rsid w:val="00D97EA1"/>
    <w:rsid w:val="00DC07D3"/>
    <w:rsid w:val="00DD0E6C"/>
    <w:rsid w:val="00DE4F35"/>
    <w:rsid w:val="00DE7115"/>
    <w:rsid w:val="00DF67F3"/>
    <w:rsid w:val="00E01AE4"/>
    <w:rsid w:val="00E03194"/>
    <w:rsid w:val="00E16360"/>
    <w:rsid w:val="00E27364"/>
    <w:rsid w:val="00E71DFE"/>
    <w:rsid w:val="00E7269B"/>
    <w:rsid w:val="00E94CF2"/>
    <w:rsid w:val="00EA1068"/>
    <w:rsid w:val="00EB3FD5"/>
    <w:rsid w:val="00EB6D86"/>
    <w:rsid w:val="00ED0BF8"/>
    <w:rsid w:val="00ED2198"/>
    <w:rsid w:val="00EE22F0"/>
    <w:rsid w:val="00EE69B6"/>
    <w:rsid w:val="00EE7205"/>
    <w:rsid w:val="00EF7710"/>
    <w:rsid w:val="00F223BD"/>
    <w:rsid w:val="00F27CBD"/>
    <w:rsid w:val="00F35287"/>
    <w:rsid w:val="00F35734"/>
    <w:rsid w:val="00F5066F"/>
    <w:rsid w:val="00F83FB6"/>
    <w:rsid w:val="00F85C4C"/>
    <w:rsid w:val="00F94086"/>
    <w:rsid w:val="00FA4EBD"/>
    <w:rsid w:val="00FB7573"/>
    <w:rsid w:val="00FC5E9F"/>
    <w:rsid w:val="00FE4A0F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86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F9408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F9408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94086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94086"/>
    <w:pPr>
      <w:ind w:left="-567" w:right="-427" w:firstLine="851"/>
      <w:jc w:val="both"/>
    </w:pPr>
    <w:rPr>
      <w:rFonts w:ascii="Baltica" w:hAnsi="Baltica"/>
      <w:sz w:val="28"/>
    </w:rPr>
  </w:style>
  <w:style w:type="paragraph" w:styleId="a4">
    <w:name w:val="Balloon Text"/>
    <w:basedOn w:val="a"/>
    <w:link w:val="a5"/>
    <w:rsid w:val="00FF0C9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F0C9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75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C5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072;&#1073;&#1086;&#1090;&#1072;\Desktop\&#1052;&#1086;&#1080;%20&#1076;&#1086;&#1082;&#1091;&#1084;&#1077;&#1085;&#1090;&#1099;\BLANKI\&#1088;&#1072;&#1089;&#1087;&#1086;&#1088;&#1103;&#1078;&#1077;&#1085;&#1080;&#1103;\&#1087;&#1088;&#1080;&#1085;&#1090;&#1077;&#1088;%20%20%20&#1092;&#1080;&#1085;%20&#1091;&#1087;&#1088;&#1072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3FB6E-E2A3-45C4-8F08-EFE7FC66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принтер   фин управление</Template>
  <TotalTime>53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2972</CharactersWithSpaces>
  <SharedDoc>false</SharedDoc>
  <HLinks>
    <vt:vector size="6" baseType="variant"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garantf1://12012509.0/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Admin</cp:lastModifiedBy>
  <cp:revision>7</cp:revision>
  <cp:lastPrinted>2021-03-29T05:40:00Z</cp:lastPrinted>
  <dcterms:created xsi:type="dcterms:W3CDTF">2020-12-02T16:51:00Z</dcterms:created>
  <dcterms:modified xsi:type="dcterms:W3CDTF">2021-03-29T05:41:00Z</dcterms:modified>
</cp:coreProperties>
</file>